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2465" w14:textId="17486931" w:rsidR="006505B3" w:rsidRDefault="00650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1. Variable </w:t>
      </w:r>
      <w:r w:rsidRPr="006505B3">
        <w:rPr>
          <w:rFonts w:ascii="Times New Roman" w:hAnsi="Times New Roman" w:cs="Times New Roman"/>
        </w:rPr>
        <w:t>Codebook</w:t>
      </w:r>
    </w:p>
    <w:tbl>
      <w:tblPr>
        <w:tblW w:w="9569" w:type="dxa"/>
        <w:tblLook w:val="04A0" w:firstRow="1" w:lastRow="0" w:firstColumn="1" w:lastColumn="0" w:noHBand="0" w:noVBand="1"/>
      </w:tblPr>
      <w:tblGrid>
        <w:gridCol w:w="2700"/>
        <w:gridCol w:w="1343"/>
        <w:gridCol w:w="3472"/>
        <w:gridCol w:w="2054"/>
      </w:tblGrid>
      <w:tr w:rsidR="006505B3" w:rsidRPr="004137BF" w14:paraId="6FA22494" w14:textId="77777777" w:rsidTr="008A6564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7224CE6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Variable Name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09ECF87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63057A3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Survey Item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42EB9F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Measurement Scale</w:t>
            </w:r>
          </w:p>
        </w:tc>
      </w:tr>
      <w:tr w:rsidR="006505B3" w:rsidRPr="004137BF" w14:paraId="70777339" w14:textId="77777777" w:rsidTr="008A6564">
        <w:tc>
          <w:tcPr>
            <w:tcW w:w="2700" w:type="dxa"/>
            <w:tcBorders>
              <w:top w:val="single" w:sz="4" w:space="0" w:color="auto"/>
            </w:tcBorders>
          </w:tcPr>
          <w:p w14:paraId="3A6243C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E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Start"/>
            <w:r w:rsidRPr="002126E7">
              <w:rPr>
                <w:rFonts w:ascii="Times New Roman" w:hAnsi="Times New Roman" w:cs="Times New Roman"/>
                <w:sz w:val="20"/>
                <w:szCs w:val="20"/>
              </w:rPr>
              <w:t>1.Drink</w:t>
            </w:r>
            <w:proofErr w:type="gramEnd"/>
            <w:r w:rsidRPr="002126E7">
              <w:rPr>
                <w:rFonts w:ascii="Times New Roman" w:hAnsi="Times New Roman" w:cs="Times New Roman"/>
                <w:sz w:val="20"/>
                <w:szCs w:val="20"/>
              </w:rPr>
              <w:t>_Coffee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66CE95B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1E533DD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E7">
              <w:rPr>
                <w:rFonts w:ascii="Times New Roman" w:hAnsi="Times New Roman" w:cs="Times New Roman"/>
                <w:sz w:val="20"/>
                <w:szCs w:val="20"/>
              </w:rPr>
              <w:t>Do you ever drink coffee?  Please select one option.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14:paraId="7A783433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‘Yes’, ‘No’</w:t>
            </w:r>
          </w:p>
        </w:tc>
      </w:tr>
      <w:tr w:rsidR="006505B3" w:rsidRPr="004137BF" w14:paraId="0735EBED" w14:textId="77777777" w:rsidTr="008A6564">
        <w:tc>
          <w:tcPr>
            <w:tcW w:w="2700" w:type="dxa"/>
          </w:tcPr>
          <w:p w14:paraId="318C44B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D354026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Required coffee product attributes </w:t>
            </w:r>
          </w:p>
        </w:tc>
        <w:tc>
          <w:tcPr>
            <w:tcW w:w="3472" w:type="dxa"/>
          </w:tcPr>
          <w:p w14:paraId="2EEAF4E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Please select 'Yes' or 'No' for each item, to indicate if the characteristic is a required condition when you are purchasing coffee.</w:t>
            </w:r>
          </w:p>
        </w:tc>
        <w:tc>
          <w:tcPr>
            <w:tcW w:w="2054" w:type="dxa"/>
            <w:vMerge w:val="restart"/>
          </w:tcPr>
          <w:p w14:paraId="06C3238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‘Yes’, ‘No’</w:t>
            </w:r>
          </w:p>
        </w:tc>
      </w:tr>
      <w:tr w:rsidR="006505B3" w:rsidRPr="004137BF" w14:paraId="08E65C09" w14:textId="77777777" w:rsidTr="008A6564">
        <w:tc>
          <w:tcPr>
            <w:tcW w:w="2700" w:type="dxa"/>
          </w:tcPr>
          <w:p w14:paraId="3AA8915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7.Required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_AromaFlavor</w:t>
            </w:r>
          </w:p>
        </w:tc>
        <w:tc>
          <w:tcPr>
            <w:tcW w:w="1343" w:type="dxa"/>
          </w:tcPr>
          <w:p w14:paraId="6FDC202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6AC958F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Higher quality in terms of sensorial</w:t>
            </w:r>
          </w:p>
          <w:p w14:paraId="4966165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characteristics such as flavor and </w:t>
            </w:r>
          </w:p>
          <w:p w14:paraId="6C745DD3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aroma.</w:t>
            </w:r>
          </w:p>
        </w:tc>
        <w:tc>
          <w:tcPr>
            <w:tcW w:w="2054" w:type="dxa"/>
            <w:vMerge/>
          </w:tcPr>
          <w:p w14:paraId="47404D6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4775ABEC" w14:textId="77777777" w:rsidTr="008A6564">
        <w:tc>
          <w:tcPr>
            <w:tcW w:w="2700" w:type="dxa"/>
          </w:tcPr>
          <w:p w14:paraId="0865832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7.Required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_EnvironFrdly</w:t>
            </w:r>
          </w:p>
        </w:tc>
        <w:tc>
          <w:tcPr>
            <w:tcW w:w="1343" w:type="dxa"/>
          </w:tcPr>
          <w:p w14:paraId="3965971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961DCA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Environmentally-friendly practices</w:t>
            </w:r>
          </w:p>
        </w:tc>
        <w:tc>
          <w:tcPr>
            <w:tcW w:w="2054" w:type="dxa"/>
            <w:vMerge/>
          </w:tcPr>
          <w:p w14:paraId="0A5A5B8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23287208" w14:textId="77777777" w:rsidTr="008A6564">
        <w:tc>
          <w:tcPr>
            <w:tcW w:w="2700" w:type="dxa"/>
          </w:tcPr>
          <w:p w14:paraId="085155D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7.Required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_ConsBirdHabitat</w:t>
            </w:r>
          </w:p>
        </w:tc>
        <w:tc>
          <w:tcPr>
            <w:tcW w:w="1343" w:type="dxa"/>
          </w:tcPr>
          <w:p w14:paraId="3356585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1288EA63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Conservation of habitat for migratory</w:t>
            </w:r>
          </w:p>
          <w:p w14:paraId="2994A27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birds</w:t>
            </w:r>
          </w:p>
        </w:tc>
        <w:tc>
          <w:tcPr>
            <w:tcW w:w="2054" w:type="dxa"/>
            <w:vMerge/>
          </w:tcPr>
          <w:p w14:paraId="4628B80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6F73DC11" w14:textId="77777777" w:rsidTr="008A6564">
        <w:tc>
          <w:tcPr>
            <w:tcW w:w="2700" w:type="dxa"/>
          </w:tcPr>
          <w:p w14:paraId="61AB6B0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7.Required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_ChemicalFree</w:t>
            </w:r>
          </w:p>
        </w:tc>
        <w:tc>
          <w:tcPr>
            <w:tcW w:w="1343" w:type="dxa"/>
          </w:tcPr>
          <w:p w14:paraId="0836E33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3CB844E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Chemical-free or organic production</w:t>
            </w:r>
          </w:p>
        </w:tc>
        <w:tc>
          <w:tcPr>
            <w:tcW w:w="2054" w:type="dxa"/>
            <w:vMerge/>
          </w:tcPr>
          <w:p w14:paraId="0437E5B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62109DE6" w14:textId="77777777" w:rsidTr="008A6564">
        <w:tc>
          <w:tcPr>
            <w:tcW w:w="2700" w:type="dxa"/>
          </w:tcPr>
          <w:p w14:paraId="4ACE626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7.Required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_SafeFairTrt</w:t>
            </w:r>
          </w:p>
        </w:tc>
        <w:tc>
          <w:tcPr>
            <w:tcW w:w="1343" w:type="dxa"/>
          </w:tcPr>
          <w:p w14:paraId="6AA2B8F3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7F9E3BC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Safe and fair treatment of growers;   </w:t>
            </w:r>
          </w:p>
          <w:p w14:paraId="746965D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support of their livelihoods</w:t>
            </w:r>
          </w:p>
        </w:tc>
        <w:tc>
          <w:tcPr>
            <w:tcW w:w="2054" w:type="dxa"/>
            <w:vMerge/>
          </w:tcPr>
          <w:p w14:paraId="0A75BE4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05A23A94" w14:textId="77777777" w:rsidTr="008A6564">
        <w:tc>
          <w:tcPr>
            <w:tcW w:w="2700" w:type="dxa"/>
          </w:tcPr>
          <w:p w14:paraId="32867C0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C514C4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Certification familiarity</w:t>
            </w:r>
          </w:p>
        </w:tc>
        <w:tc>
          <w:tcPr>
            <w:tcW w:w="3472" w:type="dxa"/>
            <w:vAlign w:val="center"/>
          </w:tcPr>
          <w:p w14:paraId="05E8D016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How familiar are you with each of the following types of certifications that endorse smallholder coffee growers?</w:t>
            </w:r>
          </w:p>
        </w:tc>
        <w:tc>
          <w:tcPr>
            <w:tcW w:w="2054" w:type="dxa"/>
            <w:vMerge w:val="restart"/>
          </w:tcPr>
          <w:p w14:paraId="4F8392C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5-point scale: ‘Not at all familiar’, ‘Slightly familiar’, ‘Somewhat familiar’, ‘Moderately familiar’, ‘Extremely familiar’ </w:t>
            </w:r>
          </w:p>
        </w:tc>
      </w:tr>
      <w:tr w:rsidR="006505B3" w:rsidRPr="004137BF" w14:paraId="252691C3" w14:textId="77777777" w:rsidTr="008A6564">
        <w:tc>
          <w:tcPr>
            <w:tcW w:w="2700" w:type="dxa"/>
          </w:tcPr>
          <w:p w14:paraId="3BADFD4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_Organic</w:t>
            </w:r>
          </w:p>
        </w:tc>
        <w:tc>
          <w:tcPr>
            <w:tcW w:w="1343" w:type="dxa"/>
          </w:tcPr>
          <w:p w14:paraId="1CDA91D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81ABBE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Organic</w:t>
            </w:r>
          </w:p>
        </w:tc>
        <w:tc>
          <w:tcPr>
            <w:tcW w:w="2054" w:type="dxa"/>
            <w:vMerge/>
          </w:tcPr>
          <w:p w14:paraId="04A766F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0FB1F1A8" w14:textId="77777777" w:rsidTr="008A6564">
        <w:tc>
          <w:tcPr>
            <w:tcW w:w="2700" w:type="dxa"/>
          </w:tcPr>
          <w:p w14:paraId="53B2B2D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_FairTrade</w:t>
            </w:r>
          </w:p>
        </w:tc>
        <w:tc>
          <w:tcPr>
            <w:tcW w:w="1343" w:type="dxa"/>
          </w:tcPr>
          <w:p w14:paraId="0984BE0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4479C73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Fair Trade Certified®</w:t>
            </w:r>
          </w:p>
        </w:tc>
        <w:tc>
          <w:tcPr>
            <w:tcW w:w="2054" w:type="dxa"/>
            <w:vMerge/>
          </w:tcPr>
          <w:p w14:paraId="0EDB575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775DA757" w14:textId="77777777" w:rsidTr="008A6564">
        <w:tc>
          <w:tcPr>
            <w:tcW w:w="2700" w:type="dxa"/>
          </w:tcPr>
          <w:p w14:paraId="3890801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_RainAllian</w:t>
            </w:r>
          </w:p>
        </w:tc>
        <w:tc>
          <w:tcPr>
            <w:tcW w:w="1343" w:type="dxa"/>
          </w:tcPr>
          <w:p w14:paraId="1A8EC5D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724816D3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Rainforest Alliance®</w:t>
            </w:r>
          </w:p>
        </w:tc>
        <w:tc>
          <w:tcPr>
            <w:tcW w:w="2054" w:type="dxa"/>
            <w:vMerge/>
          </w:tcPr>
          <w:p w14:paraId="52A0A16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1945B376" w14:textId="77777777" w:rsidTr="008A6564">
        <w:tc>
          <w:tcPr>
            <w:tcW w:w="2700" w:type="dxa"/>
          </w:tcPr>
          <w:p w14:paraId="5EE99F2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_SMBirdFrndly</w:t>
            </w:r>
          </w:p>
        </w:tc>
        <w:tc>
          <w:tcPr>
            <w:tcW w:w="1343" w:type="dxa"/>
          </w:tcPr>
          <w:p w14:paraId="438B806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59C98BB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Smithsonian Bird Friendly ®</w:t>
            </w:r>
          </w:p>
        </w:tc>
        <w:tc>
          <w:tcPr>
            <w:tcW w:w="2054" w:type="dxa"/>
            <w:vMerge/>
          </w:tcPr>
          <w:p w14:paraId="2402C4D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76537BF3" w14:textId="77777777" w:rsidTr="008A6564">
        <w:tc>
          <w:tcPr>
            <w:tcW w:w="2700" w:type="dxa"/>
          </w:tcPr>
          <w:p w14:paraId="2202836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_UtzCert</w:t>
            </w:r>
          </w:p>
        </w:tc>
        <w:tc>
          <w:tcPr>
            <w:tcW w:w="1343" w:type="dxa"/>
          </w:tcPr>
          <w:p w14:paraId="557879A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9DF2CE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Utz Certified®</w:t>
            </w:r>
          </w:p>
        </w:tc>
        <w:tc>
          <w:tcPr>
            <w:tcW w:w="2054" w:type="dxa"/>
            <w:vMerge/>
          </w:tcPr>
          <w:p w14:paraId="51CB10E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0C490463" w14:textId="77777777" w:rsidTr="008A6564">
        <w:tc>
          <w:tcPr>
            <w:tcW w:w="2700" w:type="dxa"/>
          </w:tcPr>
          <w:p w14:paraId="7BC70EE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_4C</w:t>
            </w:r>
          </w:p>
        </w:tc>
        <w:tc>
          <w:tcPr>
            <w:tcW w:w="1343" w:type="dxa"/>
          </w:tcPr>
          <w:p w14:paraId="1E9407B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2FF9CAA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4 C Common Code®</w:t>
            </w:r>
          </w:p>
        </w:tc>
        <w:tc>
          <w:tcPr>
            <w:tcW w:w="2054" w:type="dxa"/>
            <w:vMerge/>
          </w:tcPr>
          <w:p w14:paraId="1CE15A1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28B9A739" w14:textId="77777777" w:rsidTr="008A6564">
        <w:tc>
          <w:tcPr>
            <w:tcW w:w="2700" w:type="dxa"/>
          </w:tcPr>
          <w:p w14:paraId="683A050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_NesprAAA</w:t>
            </w:r>
          </w:p>
        </w:tc>
        <w:tc>
          <w:tcPr>
            <w:tcW w:w="1343" w:type="dxa"/>
          </w:tcPr>
          <w:p w14:paraId="14DEFCA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498FBE8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Nespresso AAA®</w:t>
            </w:r>
          </w:p>
        </w:tc>
        <w:tc>
          <w:tcPr>
            <w:tcW w:w="2054" w:type="dxa"/>
            <w:vMerge/>
          </w:tcPr>
          <w:p w14:paraId="2A8E1B4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24C9ACA7" w14:textId="77777777" w:rsidTr="008A6564">
        <w:tc>
          <w:tcPr>
            <w:tcW w:w="2700" w:type="dxa"/>
          </w:tcPr>
          <w:p w14:paraId="7550F82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Start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9.Familiar</w:t>
            </w:r>
            <w:proofErr w:type="gramEnd"/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_StarCAFE</w:t>
            </w:r>
          </w:p>
        </w:tc>
        <w:tc>
          <w:tcPr>
            <w:tcW w:w="1343" w:type="dxa"/>
          </w:tcPr>
          <w:p w14:paraId="3E4D67E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3A97100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Starbucks C.A.F.E.®</w:t>
            </w:r>
          </w:p>
        </w:tc>
        <w:tc>
          <w:tcPr>
            <w:tcW w:w="2054" w:type="dxa"/>
            <w:vMerge/>
          </w:tcPr>
          <w:p w14:paraId="504FE9D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7A30318D" w14:textId="77777777" w:rsidTr="008A6564">
        <w:tc>
          <w:tcPr>
            <w:tcW w:w="2700" w:type="dxa"/>
          </w:tcPr>
          <w:p w14:paraId="67F13F3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D12CB7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Certification purchasing </w:t>
            </w:r>
          </w:p>
        </w:tc>
        <w:tc>
          <w:tcPr>
            <w:tcW w:w="3472" w:type="dxa"/>
            <w:vAlign w:val="center"/>
          </w:tcPr>
          <w:p w14:paraId="45146DB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Do you (or does anyone in your household) currently purchase any coffees with these certifications?</w:t>
            </w:r>
          </w:p>
        </w:tc>
        <w:tc>
          <w:tcPr>
            <w:tcW w:w="2054" w:type="dxa"/>
          </w:tcPr>
          <w:p w14:paraId="3BC11AD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‘Yes’, ‘No’</w:t>
            </w:r>
          </w:p>
        </w:tc>
      </w:tr>
      <w:tr w:rsidR="006505B3" w:rsidRPr="004137BF" w14:paraId="4992B278" w14:textId="77777777" w:rsidTr="008A6564">
        <w:tc>
          <w:tcPr>
            <w:tcW w:w="2700" w:type="dxa"/>
          </w:tcPr>
          <w:p w14:paraId="25E9E0F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Q10.Purch_Organic</w:t>
            </w:r>
          </w:p>
        </w:tc>
        <w:tc>
          <w:tcPr>
            <w:tcW w:w="1343" w:type="dxa"/>
          </w:tcPr>
          <w:p w14:paraId="186734A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4A5AA50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Organic</w:t>
            </w:r>
          </w:p>
        </w:tc>
        <w:tc>
          <w:tcPr>
            <w:tcW w:w="2054" w:type="dxa"/>
          </w:tcPr>
          <w:p w14:paraId="1279112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4E28981F" w14:textId="77777777" w:rsidTr="008A6564">
        <w:tc>
          <w:tcPr>
            <w:tcW w:w="2700" w:type="dxa"/>
          </w:tcPr>
          <w:p w14:paraId="1BD5882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Q10.Purch_FairTrade</w:t>
            </w:r>
          </w:p>
        </w:tc>
        <w:tc>
          <w:tcPr>
            <w:tcW w:w="1343" w:type="dxa"/>
          </w:tcPr>
          <w:p w14:paraId="69D407F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643895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Fair Trade Certified®</w:t>
            </w:r>
          </w:p>
        </w:tc>
        <w:tc>
          <w:tcPr>
            <w:tcW w:w="2054" w:type="dxa"/>
          </w:tcPr>
          <w:p w14:paraId="67F8C84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0CA51D07" w14:textId="77777777" w:rsidTr="008A6564">
        <w:tc>
          <w:tcPr>
            <w:tcW w:w="2700" w:type="dxa"/>
          </w:tcPr>
          <w:p w14:paraId="0660C3E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Q10.Purch_RainAllian</w:t>
            </w:r>
          </w:p>
        </w:tc>
        <w:tc>
          <w:tcPr>
            <w:tcW w:w="1343" w:type="dxa"/>
          </w:tcPr>
          <w:p w14:paraId="4948BC0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06613D9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Rainforest Alliance®</w:t>
            </w:r>
          </w:p>
        </w:tc>
        <w:tc>
          <w:tcPr>
            <w:tcW w:w="2054" w:type="dxa"/>
          </w:tcPr>
          <w:p w14:paraId="5B84B1C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2781A18A" w14:textId="77777777" w:rsidTr="008A6564">
        <w:tc>
          <w:tcPr>
            <w:tcW w:w="2700" w:type="dxa"/>
          </w:tcPr>
          <w:p w14:paraId="3557411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Q10.Purch_SMBirdFrndly</w:t>
            </w:r>
          </w:p>
        </w:tc>
        <w:tc>
          <w:tcPr>
            <w:tcW w:w="1343" w:type="dxa"/>
          </w:tcPr>
          <w:p w14:paraId="6F68643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12D8BA64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Smithsonian Bird Friendly ®</w:t>
            </w:r>
          </w:p>
        </w:tc>
        <w:tc>
          <w:tcPr>
            <w:tcW w:w="2054" w:type="dxa"/>
          </w:tcPr>
          <w:p w14:paraId="1F735B4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33210A07" w14:textId="77777777" w:rsidTr="008A6564">
        <w:tc>
          <w:tcPr>
            <w:tcW w:w="2700" w:type="dxa"/>
          </w:tcPr>
          <w:p w14:paraId="331EF07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Q10.Purch_UtzCert</w:t>
            </w:r>
          </w:p>
        </w:tc>
        <w:tc>
          <w:tcPr>
            <w:tcW w:w="1343" w:type="dxa"/>
          </w:tcPr>
          <w:p w14:paraId="44FAF99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6B44F35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Utz Certified®</w:t>
            </w:r>
          </w:p>
        </w:tc>
        <w:tc>
          <w:tcPr>
            <w:tcW w:w="2054" w:type="dxa"/>
          </w:tcPr>
          <w:p w14:paraId="4F3804E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213645CF" w14:textId="77777777" w:rsidTr="008A6564">
        <w:tc>
          <w:tcPr>
            <w:tcW w:w="2700" w:type="dxa"/>
          </w:tcPr>
          <w:p w14:paraId="158A8EE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Q10.Purch_4C</w:t>
            </w:r>
          </w:p>
        </w:tc>
        <w:tc>
          <w:tcPr>
            <w:tcW w:w="1343" w:type="dxa"/>
          </w:tcPr>
          <w:p w14:paraId="7F98FE0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2B55F84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4 C Common Code®</w:t>
            </w:r>
          </w:p>
        </w:tc>
        <w:tc>
          <w:tcPr>
            <w:tcW w:w="2054" w:type="dxa"/>
          </w:tcPr>
          <w:p w14:paraId="1C23B72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1B2599E4" w14:textId="77777777" w:rsidTr="008A6564">
        <w:tc>
          <w:tcPr>
            <w:tcW w:w="2700" w:type="dxa"/>
          </w:tcPr>
          <w:p w14:paraId="3A20EC9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Q10.Purch_NesprAAA</w:t>
            </w:r>
          </w:p>
        </w:tc>
        <w:tc>
          <w:tcPr>
            <w:tcW w:w="1343" w:type="dxa"/>
          </w:tcPr>
          <w:p w14:paraId="1C21474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43B75FC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Nespresso AAA®</w:t>
            </w:r>
          </w:p>
        </w:tc>
        <w:tc>
          <w:tcPr>
            <w:tcW w:w="2054" w:type="dxa"/>
          </w:tcPr>
          <w:p w14:paraId="6CE1527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45C9930F" w14:textId="77777777" w:rsidTr="008A6564">
        <w:tc>
          <w:tcPr>
            <w:tcW w:w="2700" w:type="dxa"/>
          </w:tcPr>
          <w:p w14:paraId="0C8D80A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Q10.Purch_StarCAFE</w:t>
            </w:r>
          </w:p>
        </w:tc>
        <w:tc>
          <w:tcPr>
            <w:tcW w:w="1343" w:type="dxa"/>
          </w:tcPr>
          <w:p w14:paraId="2B8CF1F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592C4BA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Starbucks C.A.F.E.®</w:t>
            </w:r>
          </w:p>
        </w:tc>
        <w:tc>
          <w:tcPr>
            <w:tcW w:w="2054" w:type="dxa"/>
          </w:tcPr>
          <w:p w14:paraId="135F303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50"/>
        <w:gridCol w:w="3510"/>
        <w:gridCol w:w="1980"/>
      </w:tblGrid>
      <w:tr w:rsidR="006505B3" w:rsidRPr="004137BF" w14:paraId="1DAB56B5" w14:textId="77777777" w:rsidTr="008A6564">
        <w:tc>
          <w:tcPr>
            <w:tcW w:w="2700" w:type="dxa"/>
          </w:tcPr>
          <w:p w14:paraId="611B818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46465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Barriers to </w:t>
            </w:r>
          </w:p>
          <w:p w14:paraId="5E05F11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purchasing bird-friendly coffee </w:t>
            </w:r>
          </w:p>
        </w:tc>
        <w:tc>
          <w:tcPr>
            <w:tcW w:w="3510" w:type="dxa"/>
          </w:tcPr>
          <w:p w14:paraId="24FFE0A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To what extent do the following items impact your decision about whether to buy bird-friendly coffee?</w:t>
            </w:r>
          </w:p>
        </w:tc>
        <w:tc>
          <w:tcPr>
            <w:tcW w:w="1980" w:type="dxa"/>
          </w:tcPr>
          <w:p w14:paraId="0759DE2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5-point scale: 0 = ‘Not at all’, 1 = ‘Not very much</w:t>
            </w:r>
            <w:proofErr w:type="gramStart"/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’ ,</w:t>
            </w:r>
            <w:proofErr w:type="gramEnd"/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2 = ‘Somewhat’, 3 = ‘A moderate amount’ , 4 = ‘Extremely’</w:t>
            </w:r>
          </w:p>
        </w:tc>
      </w:tr>
      <w:tr w:rsidR="006505B3" w:rsidRPr="004137BF" w14:paraId="0E296A38" w14:textId="77777777" w:rsidTr="008A6564">
        <w:tc>
          <w:tcPr>
            <w:tcW w:w="2700" w:type="dxa"/>
          </w:tcPr>
          <w:p w14:paraId="512A128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Q12.UnwareIssues</w:t>
            </w:r>
          </w:p>
        </w:tc>
        <w:tc>
          <w:tcPr>
            <w:tcW w:w="1350" w:type="dxa"/>
            <w:vMerge w:val="restart"/>
          </w:tcPr>
          <w:p w14:paraId="5614B3E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346AB56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Unaware of issues</w:t>
            </w:r>
          </w:p>
        </w:tc>
        <w:tc>
          <w:tcPr>
            <w:tcW w:w="1980" w:type="dxa"/>
            <w:vMerge w:val="restart"/>
          </w:tcPr>
          <w:p w14:paraId="7927FD3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474C74FE" w14:textId="77777777" w:rsidTr="008A6564">
        <w:tc>
          <w:tcPr>
            <w:tcW w:w="2700" w:type="dxa"/>
          </w:tcPr>
          <w:p w14:paraId="65DC8DF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Q12.Cost</w:t>
            </w:r>
          </w:p>
        </w:tc>
        <w:tc>
          <w:tcPr>
            <w:tcW w:w="1350" w:type="dxa"/>
            <w:vMerge/>
          </w:tcPr>
          <w:p w14:paraId="593FB36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BD2020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Cost</w:t>
            </w:r>
          </w:p>
        </w:tc>
        <w:tc>
          <w:tcPr>
            <w:tcW w:w="1980" w:type="dxa"/>
            <w:vMerge/>
          </w:tcPr>
          <w:p w14:paraId="42A4CCA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10D489E9" w14:textId="77777777" w:rsidTr="008A6564">
        <w:tc>
          <w:tcPr>
            <w:tcW w:w="2700" w:type="dxa"/>
          </w:tcPr>
          <w:p w14:paraId="5B3108F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Q12.NotImportToMe</w:t>
            </w:r>
          </w:p>
        </w:tc>
        <w:tc>
          <w:tcPr>
            <w:tcW w:w="1350" w:type="dxa"/>
            <w:vMerge/>
          </w:tcPr>
          <w:p w14:paraId="0330E92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66C803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It's not important to me.</w:t>
            </w:r>
          </w:p>
        </w:tc>
        <w:tc>
          <w:tcPr>
            <w:tcW w:w="1980" w:type="dxa"/>
            <w:vMerge/>
          </w:tcPr>
          <w:p w14:paraId="0B7E8C2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4B3351F9" w14:textId="77777777" w:rsidTr="008A6564">
        <w:tc>
          <w:tcPr>
            <w:tcW w:w="2700" w:type="dxa"/>
          </w:tcPr>
          <w:p w14:paraId="44BB659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Q12.NotWillSwitchCof</w:t>
            </w:r>
          </w:p>
        </w:tc>
        <w:tc>
          <w:tcPr>
            <w:tcW w:w="1350" w:type="dxa"/>
            <w:vMerge/>
          </w:tcPr>
          <w:p w14:paraId="64365DA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14B2AD4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Not willing to switch from my favorite coffee</w:t>
            </w:r>
          </w:p>
        </w:tc>
        <w:tc>
          <w:tcPr>
            <w:tcW w:w="1980" w:type="dxa"/>
            <w:vMerge/>
          </w:tcPr>
          <w:p w14:paraId="25AF2536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60CA93B1" w14:textId="77777777" w:rsidTr="008A6564">
        <w:tc>
          <w:tcPr>
            <w:tcW w:w="2700" w:type="dxa"/>
          </w:tcPr>
          <w:p w14:paraId="0ADC90A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Q12.CofMachineReq</w:t>
            </w:r>
          </w:p>
        </w:tc>
        <w:tc>
          <w:tcPr>
            <w:tcW w:w="1350" w:type="dxa"/>
            <w:vMerge/>
          </w:tcPr>
          <w:p w14:paraId="4AA53BCA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FF3A34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My coffee machine requires specific types of </w:t>
            </w:r>
          </w:p>
          <w:p w14:paraId="00CBAE0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canisters (e.g., Keurig-type canisters)</w:t>
            </w:r>
          </w:p>
        </w:tc>
        <w:tc>
          <w:tcPr>
            <w:tcW w:w="1980" w:type="dxa"/>
            <w:vMerge/>
          </w:tcPr>
          <w:p w14:paraId="20E087E8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74CB8680" w14:textId="77777777" w:rsidTr="008A6564">
        <w:tc>
          <w:tcPr>
            <w:tcW w:w="2700" w:type="dxa"/>
          </w:tcPr>
          <w:p w14:paraId="5690CC6C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Q12.NotSaleMyArea</w:t>
            </w:r>
          </w:p>
        </w:tc>
        <w:tc>
          <w:tcPr>
            <w:tcW w:w="1350" w:type="dxa"/>
            <w:vMerge/>
          </w:tcPr>
          <w:p w14:paraId="0BFF289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56C5357F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It's not for sale in my area (or where I shop)</w:t>
            </w:r>
          </w:p>
        </w:tc>
        <w:tc>
          <w:tcPr>
            <w:tcW w:w="1980" w:type="dxa"/>
            <w:vMerge/>
          </w:tcPr>
          <w:p w14:paraId="66A220A7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710AEE46" w14:textId="77777777" w:rsidTr="008A6564">
        <w:tc>
          <w:tcPr>
            <w:tcW w:w="2700" w:type="dxa"/>
          </w:tcPr>
          <w:p w14:paraId="3EF3C28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Q12.Other</w:t>
            </w:r>
          </w:p>
        </w:tc>
        <w:tc>
          <w:tcPr>
            <w:tcW w:w="1350" w:type="dxa"/>
            <w:vMerge/>
          </w:tcPr>
          <w:p w14:paraId="287B8459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5911E1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 xml:space="preserve">     Other (please specify)</w:t>
            </w:r>
          </w:p>
        </w:tc>
        <w:tc>
          <w:tcPr>
            <w:tcW w:w="1980" w:type="dxa"/>
            <w:vMerge/>
          </w:tcPr>
          <w:p w14:paraId="4B3CA82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1E585273" w14:textId="77777777" w:rsidTr="008A6564">
        <w:tc>
          <w:tcPr>
            <w:tcW w:w="2700" w:type="dxa"/>
          </w:tcPr>
          <w:p w14:paraId="4B63F009" w14:textId="77777777" w:rsidR="006505B3" w:rsidRPr="00A86A0C" w:rsidRDefault="006505B3" w:rsidP="008A65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Q15.Birdwatcher</w:t>
            </w:r>
          </w:p>
        </w:tc>
        <w:tc>
          <w:tcPr>
            <w:tcW w:w="1350" w:type="dxa"/>
          </w:tcPr>
          <w:p w14:paraId="53FC65C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4DA763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4F1">
              <w:rPr>
                <w:rFonts w:ascii="Times New Roman" w:hAnsi="Times New Roman" w:cs="Times New Roman"/>
                <w:sz w:val="20"/>
                <w:szCs w:val="20"/>
              </w:rPr>
              <w:t>Do you consider yourself a birdwatcher?</w:t>
            </w:r>
          </w:p>
        </w:tc>
        <w:tc>
          <w:tcPr>
            <w:tcW w:w="1980" w:type="dxa"/>
          </w:tcPr>
          <w:p w14:paraId="1BF4EDED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‘Yes’, ‘No’</w:t>
            </w:r>
          </w:p>
        </w:tc>
      </w:tr>
      <w:tr w:rsidR="006505B3" w:rsidRPr="004137BF" w14:paraId="69501A76" w14:textId="77777777" w:rsidTr="008A6564">
        <w:tc>
          <w:tcPr>
            <w:tcW w:w="2700" w:type="dxa"/>
          </w:tcPr>
          <w:p w14:paraId="3D5FC5D7" w14:textId="77777777" w:rsidR="006505B3" w:rsidRPr="00A86A0C" w:rsidRDefault="006505B3" w:rsidP="008A65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Q16.Bird_Level</w:t>
            </w:r>
          </w:p>
        </w:tc>
        <w:tc>
          <w:tcPr>
            <w:tcW w:w="1350" w:type="dxa"/>
          </w:tcPr>
          <w:p w14:paraId="1E35AE9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Birding level</w:t>
            </w:r>
          </w:p>
        </w:tc>
        <w:tc>
          <w:tcPr>
            <w:tcW w:w="3510" w:type="dxa"/>
          </w:tcPr>
          <w:p w14:paraId="0C767B8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How would you describe your skill level at identifying birds across North America by sight? Please select the number that best describes your current skill level.</w:t>
            </w:r>
          </w:p>
        </w:tc>
        <w:tc>
          <w:tcPr>
            <w:tcW w:w="1980" w:type="dxa"/>
          </w:tcPr>
          <w:p w14:paraId="386E43EF" w14:textId="77777777" w:rsidR="006505B3" w:rsidRPr="004137BF" w:rsidRDefault="006505B3" w:rsidP="008A6564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9-point scale: 1 = ‘Beginner (can identify less than 10 birds)’, 2, 3 = ‘</w:t>
            </w:r>
            <w:proofErr w:type="gramStart"/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Novice  (</w:t>
            </w:r>
            <w:proofErr w:type="gramEnd"/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can identify about 50 birds)’, 4, 5 = ‘Intermediate (can identify about 100 birds)’, 6,  7 =  ‘Advanced (can identify any bird in my state or region)’, 8, 9 =  ‘Expert (can identify most of North America's 700 birds’</w:t>
            </w:r>
          </w:p>
          <w:p w14:paraId="793109C1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34E23FDC" w14:textId="77777777" w:rsidTr="008A6564">
        <w:tc>
          <w:tcPr>
            <w:tcW w:w="2700" w:type="dxa"/>
          </w:tcPr>
          <w:p w14:paraId="411409B1" w14:textId="77777777" w:rsidR="006505B3" w:rsidRPr="00A86A0C" w:rsidRDefault="006505B3" w:rsidP="008A65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350" w:type="dxa"/>
          </w:tcPr>
          <w:p w14:paraId="38C4A99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510" w:type="dxa"/>
          </w:tcPr>
          <w:p w14:paraId="6BA9C01E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Please indicate the highest level of your educational attainment.</w:t>
            </w:r>
          </w:p>
        </w:tc>
        <w:tc>
          <w:tcPr>
            <w:tcW w:w="1980" w:type="dxa"/>
          </w:tcPr>
          <w:p w14:paraId="6A3C31B0" w14:textId="77777777" w:rsidR="006505B3" w:rsidRPr="004137BF" w:rsidRDefault="006505B3" w:rsidP="008A6564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‘High school graduate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Some college’, ‘Associate and/or bachelor's degree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Bachelor's degree’, ‘Master's degree/ professional degree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4137BF">
              <w:rPr>
                <w:rFonts w:ascii="Times New Roman" w:hAnsi="Times New Roman" w:cs="Times New Roman"/>
                <w:sz w:val="20"/>
                <w:szCs w:val="20"/>
              </w:rPr>
              <w:t>Doctorate’</w:t>
            </w:r>
          </w:p>
          <w:p w14:paraId="224B114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B3" w:rsidRPr="004137BF" w14:paraId="6364774D" w14:textId="77777777" w:rsidTr="008A6564">
        <w:tc>
          <w:tcPr>
            <w:tcW w:w="2700" w:type="dxa"/>
          </w:tcPr>
          <w:p w14:paraId="66B8B2D0" w14:textId="77777777" w:rsidR="006505B3" w:rsidRPr="00A86A0C" w:rsidRDefault="006505B3" w:rsidP="008A65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50" w:type="dxa"/>
          </w:tcPr>
          <w:p w14:paraId="56B0B1E0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3510" w:type="dxa"/>
          </w:tcPr>
          <w:p w14:paraId="53A4AFD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E7">
              <w:rPr>
                <w:rFonts w:ascii="Times New Roman" w:hAnsi="Times New Roman" w:cs="Times New Roman"/>
                <w:sz w:val="20"/>
                <w:szCs w:val="20"/>
              </w:rPr>
              <w:t>What is your age?</w:t>
            </w:r>
          </w:p>
        </w:tc>
        <w:tc>
          <w:tcPr>
            <w:tcW w:w="1980" w:type="dxa"/>
          </w:tcPr>
          <w:p w14:paraId="6FF9F622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Numeric Age</w:t>
            </w:r>
          </w:p>
        </w:tc>
      </w:tr>
      <w:tr w:rsidR="006505B3" w:rsidRPr="004137BF" w14:paraId="259172E7" w14:textId="77777777" w:rsidTr="008A6564">
        <w:tc>
          <w:tcPr>
            <w:tcW w:w="2700" w:type="dxa"/>
            <w:tcBorders>
              <w:bottom w:val="single" w:sz="4" w:space="0" w:color="auto"/>
            </w:tcBorders>
          </w:tcPr>
          <w:p w14:paraId="2041B60B" w14:textId="77777777" w:rsidR="006505B3" w:rsidRPr="00A86A0C" w:rsidRDefault="006505B3" w:rsidP="008A65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F17B2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20E084B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E7">
              <w:rPr>
                <w:rFonts w:ascii="Times New Roman" w:hAnsi="Times New Roman" w:cs="Times New Roman"/>
                <w:sz w:val="20"/>
                <w:szCs w:val="20"/>
              </w:rPr>
              <w:t>What is your sex?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F60F485" w14:textId="77777777" w:rsidR="006505B3" w:rsidRPr="004137BF" w:rsidRDefault="006505B3" w:rsidP="008A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Male, Female</w:t>
            </w:r>
          </w:p>
        </w:tc>
      </w:tr>
    </w:tbl>
    <w:p w14:paraId="7F24F044" w14:textId="77777777" w:rsidR="006505B3" w:rsidRDefault="006505B3"/>
    <w:sectPr w:rsidR="0065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B3"/>
    <w:rsid w:val="006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F13A1"/>
  <w15:chartTrackingRefBased/>
  <w15:docId w15:val="{B7D7515C-36AE-B145-8334-3B383638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Williams</dc:creator>
  <cp:keywords/>
  <dc:description/>
  <cp:lastModifiedBy>Alicia Williams</cp:lastModifiedBy>
  <cp:revision>1</cp:revision>
  <dcterms:created xsi:type="dcterms:W3CDTF">2021-01-12T07:48:00Z</dcterms:created>
  <dcterms:modified xsi:type="dcterms:W3CDTF">2021-01-12T07:50:00Z</dcterms:modified>
</cp:coreProperties>
</file>