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218E1" w14:textId="07B534D7" w:rsidR="00DA0FF4" w:rsidRPr="00323672" w:rsidRDefault="00A54A32">
      <w:r w:rsidRPr="00323672">
        <w:t>Meta data for Dorsey – Raw Data</w:t>
      </w:r>
    </w:p>
    <w:p w14:paraId="48E037B1" w14:textId="77777777" w:rsidR="00A54A32" w:rsidRPr="00323672" w:rsidRDefault="00A54A32"/>
    <w:p w14:paraId="1D14E56C" w14:textId="5CD873FC" w:rsidR="00A54A32" w:rsidRPr="00323672" w:rsidRDefault="00A54A32">
      <w:r w:rsidRPr="00323672">
        <w:rPr>
          <w:b/>
          <w:bCs/>
        </w:rPr>
        <w:t>Year</w:t>
      </w:r>
      <w:r w:rsidRPr="00323672">
        <w:t xml:space="preserve"> – calendar year of the observation (2015–2020). </w:t>
      </w:r>
    </w:p>
    <w:p w14:paraId="4566AFA7" w14:textId="32DCD493" w:rsidR="00A54A32" w:rsidRPr="00323672" w:rsidRDefault="00A54A32">
      <w:proofErr w:type="spellStart"/>
      <w:r w:rsidRPr="00323672">
        <w:rPr>
          <w:b/>
          <w:bCs/>
        </w:rPr>
        <w:t>ManUnit</w:t>
      </w:r>
      <w:proofErr w:type="spellEnd"/>
      <w:r w:rsidRPr="00323672">
        <w:t xml:space="preserve"> – Management Unit where data were collected (Smith Point County Park, East Wilderness, West Wilderness, Robert Moses State Park) in Long Island, New York.</w:t>
      </w:r>
    </w:p>
    <w:p w14:paraId="47C3908F" w14:textId="012F8FA1" w:rsidR="00A54A32" w:rsidRPr="00323672" w:rsidRDefault="00A54A32">
      <w:proofErr w:type="spellStart"/>
      <w:r w:rsidRPr="00323672">
        <w:rPr>
          <w:b/>
          <w:bCs/>
        </w:rPr>
        <w:t>PointNum</w:t>
      </w:r>
      <w:proofErr w:type="spellEnd"/>
      <w:r w:rsidRPr="00323672">
        <w:t xml:space="preserve"> – Unique record </w:t>
      </w:r>
      <w:proofErr w:type="spellStart"/>
      <w:r w:rsidRPr="00323672">
        <w:t>indentifier</w:t>
      </w:r>
      <w:proofErr w:type="spellEnd"/>
      <w:r w:rsidRPr="00323672">
        <w:t xml:space="preserve"> for both nests and random points. </w:t>
      </w:r>
      <w:r w:rsidRPr="00323672">
        <w:t>Nest codes are 4-digit year, 3-digit subsite code, 3-digit field nest number. Random Point codes are 4-digit year, 3-digit point number</w:t>
      </w:r>
      <w:r w:rsidR="002875A1" w:rsidRPr="00323672">
        <w:t>.</w:t>
      </w:r>
    </w:p>
    <w:p w14:paraId="4B45F152" w14:textId="44C943DD" w:rsidR="002875A1" w:rsidRPr="00323672" w:rsidRDefault="002875A1">
      <w:r w:rsidRPr="00323672">
        <w:rPr>
          <w:b/>
          <w:bCs/>
        </w:rPr>
        <w:t>Latitude</w:t>
      </w:r>
      <w:r w:rsidRPr="00323672">
        <w:t xml:space="preserve"> – in decimal degrees. </w:t>
      </w:r>
    </w:p>
    <w:p w14:paraId="09D1853F" w14:textId="7779339F" w:rsidR="002875A1" w:rsidRPr="00323672" w:rsidRDefault="002875A1">
      <w:r w:rsidRPr="00323672">
        <w:rPr>
          <w:b/>
          <w:bCs/>
        </w:rPr>
        <w:t>Longitude</w:t>
      </w:r>
      <w:r w:rsidRPr="00323672">
        <w:t xml:space="preserve"> – in decimal degrees</w:t>
      </w:r>
      <w:r w:rsidR="008A67A5" w:rsidRPr="00323672">
        <w:t>.</w:t>
      </w:r>
    </w:p>
    <w:p w14:paraId="59BCD3CE" w14:textId="3C165B7B" w:rsidR="008A67A5" w:rsidRPr="00323672" w:rsidRDefault="008A67A5" w:rsidP="008A67A5">
      <w:pPr>
        <w:rPr>
          <w:rFonts w:eastAsia="Times New Roman" w:cs="Times New Roman"/>
          <w:color w:val="000000"/>
          <w:kern w:val="0"/>
          <w14:ligatures w14:val="none"/>
        </w:rPr>
      </w:pPr>
      <w:proofErr w:type="spellStart"/>
      <w:r w:rsidRPr="00323672">
        <w:rPr>
          <w:b/>
          <w:bCs/>
        </w:rPr>
        <w:t>PointType</w:t>
      </w:r>
      <w:proofErr w:type="spellEnd"/>
      <w:r w:rsidRPr="00323672">
        <w:t xml:space="preserve"> – Indicator for nest vs. random point. </w:t>
      </w:r>
      <w:r w:rsidRPr="00323672">
        <w:rPr>
          <w:rFonts w:eastAsia="Times New Roman" w:cs="Times New Roman"/>
          <w:color w:val="000000"/>
          <w:kern w:val="0"/>
          <w14:ligatures w14:val="none"/>
        </w:rPr>
        <w:t>1 = Nest, 0 = Random Point</w:t>
      </w:r>
    </w:p>
    <w:p w14:paraId="67E17B7A" w14:textId="726C7523" w:rsidR="00154F5D" w:rsidRPr="00323672" w:rsidRDefault="00154F5D" w:rsidP="00154F5D">
      <w:pPr>
        <w:rPr>
          <w:rFonts w:eastAsia="Times New Roman" w:cs="Times New Roman"/>
          <w:color w:val="000000"/>
          <w:kern w:val="0"/>
          <w14:ligatures w14:val="none"/>
        </w:rPr>
      </w:pPr>
      <w:proofErr w:type="spellStart"/>
      <w:r w:rsidRPr="00323672">
        <w:rPr>
          <w:b/>
          <w:bCs/>
        </w:rPr>
        <w:t>CA_Vis_pct</w:t>
      </w:r>
      <w:proofErr w:type="spellEnd"/>
      <w:r w:rsidRPr="00323672">
        <w:rPr>
          <w:b/>
          <w:bCs/>
        </w:rPr>
        <w:t xml:space="preserve"> </w:t>
      </w:r>
      <w:r w:rsidRPr="00323672">
        <w:t>–</w:t>
      </w:r>
      <w:r w:rsidRPr="00323672">
        <w:rPr>
          <w:b/>
          <w:bCs/>
        </w:rPr>
        <w:t xml:space="preserve"> </w:t>
      </w:r>
      <w:r w:rsidRPr="00323672">
        <w:rPr>
          <w:rFonts w:eastAsia="Times New Roman" w:cs="Times New Roman"/>
          <w:color w:val="000000"/>
          <w:kern w:val="0"/>
          <w14:ligatures w14:val="none"/>
        </w:rPr>
        <w:t>Percent of sq. meters where 0.8ft tall predator (i.e., cat) and taller would be visible out of total area of 30m radius buffer</w:t>
      </w:r>
      <w:r w:rsidRPr="00323672">
        <w:rPr>
          <w:rFonts w:eastAsia="Times New Roman" w:cs="Times New Roman"/>
          <w:color w:val="000000"/>
          <w:kern w:val="0"/>
          <w14:ligatures w14:val="none"/>
        </w:rPr>
        <w:t xml:space="preserve">. </w:t>
      </w:r>
    </w:p>
    <w:p w14:paraId="01DCD589" w14:textId="4DF1012F" w:rsidR="00154F5D" w:rsidRPr="00323672" w:rsidRDefault="00154F5D" w:rsidP="00154F5D">
      <w:pPr>
        <w:rPr>
          <w:rFonts w:eastAsia="Times New Roman" w:cs="Times New Roman"/>
          <w:color w:val="000000"/>
          <w:kern w:val="0"/>
          <w14:ligatures w14:val="none"/>
        </w:rPr>
      </w:pPr>
      <w:proofErr w:type="spellStart"/>
      <w:r w:rsidRPr="00323672">
        <w:rPr>
          <w:rFonts w:eastAsia="Times New Roman" w:cs="Times New Roman"/>
          <w:b/>
          <w:bCs/>
          <w:color w:val="000000"/>
          <w:kern w:val="0"/>
          <w14:ligatures w14:val="none"/>
        </w:rPr>
        <w:t>FO_Vis_pct</w:t>
      </w:r>
      <w:proofErr w:type="spellEnd"/>
      <w:r w:rsidRPr="00323672">
        <w:rPr>
          <w:rFonts w:eastAsia="Times New Roman" w:cs="Times New Roman"/>
          <w:color w:val="000000"/>
          <w:kern w:val="0"/>
          <w14:ligatures w14:val="none"/>
        </w:rPr>
        <w:t xml:space="preserve"> – </w:t>
      </w:r>
      <w:r w:rsidRPr="00323672">
        <w:rPr>
          <w:rFonts w:eastAsia="Times New Roman" w:cs="Times New Roman"/>
          <w:color w:val="000000"/>
          <w:kern w:val="0"/>
          <w14:ligatures w14:val="none"/>
        </w:rPr>
        <w:t>Percent of sq. meters where 1.6ft tall predator (i.e., fox) would be visible out of total area of 30m radius buffer; using logarithmic veg prediction</w:t>
      </w:r>
    </w:p>
    <w:p w14:paraId="0329AB27" w14:textId="709796C9" w:rsidR="008A0D47" w:rsidRPr="00323672" w:rsidRDefault="00154F5D" w:rsidP="00154F5D">
      <w:pPr>
        <w:rPr>
          <w:rFonts w:eastAsia="Times New Roman" w:cs="Times New Roman"/>
          <w:color w:val="000000"/>
          <w:kern w:val="0"/>
          <w14:ligatures w14:val="none"/>
        </w:rPr>
      </w:pPr>
      <w:r w:rsidRPr="00323672">
        <w:rPr>
          <w:rFonts w:eastAsia="Times New Roman" w:cs="Times New Roman"/>
          <w:b/>
          <w:bCs/>
          <w:color w:val="000000"/>
          <w:kern w:val="0"/>
          <w14:ligatures w14:val="none"/>
        </w:rPr>
        <w:t>VegPct_100</w:t>
      </w:r>
      <w:r w:rsidRPr="00323672">
        <w:rPr>
          <w:rFonts w:eastAsia="Times New Roman" w:cs="Times New Roman"/>
          <w:color w:val="000000"/>
          <w:kern w:val="0"/>
          <w14:ligatures w14:val="none"/>
        </w:rPr>
        <w:t xml:space="preserve"> – percent vegetation cover within a 30m buffer area. </w:t>
      </w:r>
    </w:p>
    <w:p w14:paraId="43AC1360" w14:textId="70C3D5DF" w:rsidR="008A67A5" w:rsidRPr="00323672" w:rsidRDefault="008A0D47">
      <w:pPr>
        <w:rPr>
          <w:rFonts w:eastAsia="Calibri" w:cs="Times New Roman"/>
        </w:rPr>
      </w:pPr>
      <w:proofErr w:type="spellStart"/>
      <w:r w:rsidRPr="00323672">
        <w:rPr>
          <w:rFonts w:eastAsia="Times New Roman" w:cs="Times New Roman"/>
          <w:b/>
          <w:bCs/>
          <w:color w:val="000000"/>
          <w:kern w:val="0"/>
          <w14:ligatures w14:val="none"/>
        </w:rPr>
        <w:t>CA_Veg_Obst_Pct</w:t>
      </w:r>
      <w:proofErr w:type="spellEnd"/>
      <w:r w:rsidRPr="00323672">
        <w:rPr>
          <w:rFonts w:eastAsia="Times New Roman" w:cs="Times New Roman"/>
          <w:color w:val="000000"/>
          <w:kern w:val="0"/>
          <w14:ligatures w14:val="none"/>
        </w:rPr>
        <w:t xml:space="preserve"> – Percent of </w:t>
      </w:r>
      <w:r w:rsidRPr="00323672">
        <w:rPr>
          <w:rFonts w:eastAsia="Calibri" w:cs="Times New Roman"/>
        </w:rPr>
        <w:t>visual obstruction caused by vegetation within the 30-m nest buffer at piping plover (</w:t>
      </w:r>
      <w:r w:rsidRPr="00323672">
        <w:rPr>
          <w:rFonts w:eastAsia="Calibri" w:cs="Times New Roman"/>
          <w:i/>
        </w:rPr>
        <w:t xml:space="preserve">Charadrius </w:t>
      </w:r>
      <w:proofErr w:type="spellStart"/>
      <w:r w:rsidRPr="00323672">
        <w:rPr>
          <w:rFonts w:eastAsia="Calibri" w:cs="Times New Roman"/>
          <w:i/>
        </w:rPr>
        <w:t>melodus</w:t>
      </w:r>
      <w:proofErr w:type="spellEnd"/>
      <w:r w:rsidRPr="00323672">
        <w:rPr>
          <w:rFonts w:eastAsia="Calibri" w:cs="Times New Roman"/>
        </w:rPr>
        <w:t>) nests on Fire Island, NY in 2015–2020.</w:t>
      </w:r>
      <w:r w:rsidRPr="00323672">
        <w:rPr>
          <w:rFonts w:eastAsia="Calibri" w:cs="Times New Roman"/>
        </w:rPr>
        <w:t xml:space="preserve"> 0.8 ft predator model. </w:t>
      </w:r>
    </w:p>
    <w:p w14:paraId="0A161FE5" w14:textId="61F99604" w:rsidR="008A0D47" w:rsidRPr="00323672" w:rsidRDefault="008A0D47">
      <w:pPr>
        <w:rPr>
          <w:rFonts w:eastAsia="Calibri" w:cs="Times New Roman"/>
        </w:rPr>
      </w:pPr>
      <w:proofErr w:type="spellStart"/>
      <w:r w:rsidRPr="00323672">
        <w:rPr>
          <w:rFonts w:eastAsia="Calibri" w:cs="Times New Roman"/>
          <w:b/>
          <w:bCs/>
        </w:rPr>
        <w:t>CA_Top_Obst_Pct</w:t>
      </w:r>
      <w:proofErr w:type="spellEnd"/>
      <w:r w:rsidRPr="00323672">
        <w:rPr>
          <w:rFonts w:eastAsia="Calibri" w:cs="Times New Roman"/>
        </w:rPr>
        <w:t xml:space="preserve"> – Percent of </w:t>
      </w:r>
      <w:r w:rsidRPr="00323672">
        <w:rPr>
          <w:rFonts w:eastAsia="Calibri" w:cs="Times New Roman"/>
        </w:rPr>
        <w:t>visual obstruction caused by topography within the 30-m nest buffer at piping plover (</w:t>
      </w:r>
      <w:r w:rsidRPr="00323672">
        <w:rPr>
          <w:rFonts w:eastAsia="Calibri" w:cs="Times New Roman"/>
          <w:i/>
        </w:rPr>
        <w:t xml:space="preserve">Charadrius </w:t>
      </w:r>
      <w:proofErr w:type="spellStart"/>
      <w:r w:rsidRPr="00323672">
        <w:rPr>
          <w:rFonts w:eastAsia="Calibri" w:cs="Times New Roman"/>
          <w:i/>
        </w:rPr>
        <w:t>melodus</w:t>
      </w:r>
      <w:proofErr w:type="spellEnd"/>
      <w:r w:rsidRPr="00323672">
        <w:rPr>
          <w:rFonts w:eastAsia="Calibri" w:cs="Times New Roman"/>
        </w:rPr>
        <w:t>) nests on Fire Island, NY in 2015–2020.</w:t>
      </w:r>
      <w:r w:rsidRPr="00323672">
        <w:rPr>
          <w:rFonts w:eastAsia="Calibri" w:cs="Times New Roman"/>
        </w:rPr>
        <w:t xml:space="preserve"> 0.8 ft predator model. </w:t>
      </w:r>
    </w:p>
    <w:p w14:paraId="5D14F0F3" w14:textId="25FD394C" w:rsidR="00055B02" w:rsidRPr="00323672" w:rsidRDefault="00055B02" w:rsidP="00055B02">
      <w:pPr>
        <w:rPr>
          <w:rFonts w:eastAsia="Calibri" w:cs="Times New Roman"/>
        </w:rPr>
      </w:pPr>
      <w:proofErr w:type="spellStart"/>
      <w:r w:rsidRPr="00323672">
        <w:rPr>
          <w:rFonts w:eastAsia="Times New Roman" w:cs="Times New Roman"/>
          <w:b/>
          <w:bCs/>
          <w:color w:val="000000"/>
          <w:kern w:val="0"/>
          <w14:ligatures w14:val="none"/>
        </w:rPr>
        <w:t>FO</w:t>
      </w:r>
      <w:r w:rsidRPr="00323672">
        <w:rPr>
          <w:rFonts w:eastAsia="Times New Roman" w:cs="Times New Roman"/>
          <w:b/>
          <w:bCs/>
          <w:color w:val="000000"/>
          <w:kern w:val="0"/>
          <w14:ligatures w14:val="none"/>
        </w:rPr>
        <w:t>_Veg_Obst_Pct</w:t>
      </w:r>
      <w:proofErr w:type="spellEnd"/>
      <w:r w:rsidRPr="00323672">
        <w:rPr>
          <w:rFonts w:eastAsia="Times New Roman" w:cs="Times New Roman"/>
          <w:color w:val="000000"/>
          <w:kern w:val="0"/>
          <w14:ligatures w14:val="none"/>
        </w:rPr>
        <w:t xml:space="preserve"> – Percent of </w:t>
      </w:r>
      <w:r w:rsidRPr="00323672">
        <w:rPr>
          <w:rFonts w:eastAsia="Calibri" w:cs="Times New Roman"/>
        </w:rPr>
        <w:t>visual obstruction caused by vegetation within the 30-m nest buffer at piping plover (</w:t>
      </w:r>
      <w:r w:rsidRPr="00323672">
        <w:rPr>
          <w:rFonts w:eastAsia="Calibri" w:cs="Times New Roman"/>
          <w:i/>
        </w:rPr>
        <w:t xml:space="preserve">Charadrius </w:t>
      </w:r>
      <w:proofErr w:type="spellStart"/>
      <w:r w:rsidRPr="00323672">
        <w:rPr>
          <w:rFonts w:eastAsia="Calibri" w:cs="Times New Roman"/>
          <w:i/>
        </w:rPr>
        <w:t>melodus</w:t>
      </w:r>
      <w:proofErr w:type="spellEnd"/>
      <w:r w:rsidRPr="00323672">
        <w:rPr>
          <w:rFonts w:eastAsia="Calibri" w:cs="Times New Roman"/>
        </w:rPr>
        <w:t xml:space="preserve">) nests on Fire Island, NY in 2015–2020. </w:t>
      </w:r>
      <w:r w:rsidRPr="00323672">
        <w:rPr>
          <w:rFonts w:eastAsia="Calibri" w:cs="Times New Roman"/>
        </w:rPr>
        <w:t>1.6</w:t>
      </w:r>
      <w:r w:rsidRPr="00323672">
        <w:rPr>
          <w:rFonts w:eastAsia="Calibri" w:cs="Times New Roman"/>
        </w:rPr>
        <w:t xml:space="preserve"> ft predator model. </w:t>
      </w:r>
    </w:p>
    <w:p w14:paraId="076C7611" w14:textId="591AC138" w:rsidR="00055B02" w:rsidRPr="00323672" w:rsidRDefault="00055B02" w:rsidP="00055B02">
      <w:pPr>
        <w:rPr>
          <w:rFonts w:eastAsia="Times New Roman" w:cs="Times New Roman"/>
          <w:color w:val="000000"/>
          <w:kern w:val="0"/>
          <w14:ligatures w14:val="none"/>
        </w:rPr>
      </w:pPr>
      <w:proofErr w:type="spellStart"/>
      <w:r w:rsidRPr="00323672">
        <w:rPr>
          <w:rFonts w:eastAsia="Calibri" w:cs="Times New Roman"/>
          <w:b/>
          <w:bCs/>
        </w:rPr>
        <w:t>FO</w:t>
      </w:r>
      <w:r w:rsidRPr="00323672">
        <w:rPr>
          <w:rFonts w:eastAsia="Calibri" w:cs="Times New Roman"/>
          <w:b/>
          <w:bCs/>
        </w:rPr>
        <w:t>_Top_Obst_Pct</w:t>
      </w:r>
      <w:proofErr w:type="spellEnd"/>
      <w:r w:rsidRPr="00323672">
        <w:rPr>
          <w:rFonts w:eastAsia="Calibri" w:cs="Times New Roman"/>
        </w:rPr>
        <w:t xml:space="preserve"> – Percent of visual obstruction caused by topography within the 30-m nest buffer at piping plover (</w:t>
      </w:r>
      <w:r w:rsidRPr="00323672">
        <w:rPr>
          <w:rFonts w:eastAsia="Calibri" w:cs="Times New Roman"/>
          <w:i/>
        </w:rPr>
        <w:t xml:space="preserve">Charadrius </w:t>
      </w:r>
      <w:proofErr w:type="spellStart"/>
      <w:r w:rsidRPr="00323672">
        <w:rPr>
          <w:rFonts w:eastAsia="Calibri" w:cs="Times New Roman"/>
          <w:i/>
        </w:rPr>
        <w:t>melodus</w:t>
      </w:r>
      <w:proofErr w:type="spellEnd"/>
      <w:r w:rsidRPr="00323672">
        <w:rPr>
          <w:rFonts w:eastAsia="Calibri" w:cs="Times New Roman"/>
        </w:rPr>
        <w:t xml:space="preserve">) nests on Fire Island, NY in 2015–2020. </w:t>
      </w:r>
      <w:r w:rsidRPr="00323672">
        <w:rPr>
          <w:rFonts w:eastAsia="Calibri" w:cs="Times New Roman"/>
        </w:rPr>
        <w:t>1.6</w:t>
      </w:r>
      <w:r w:rsidRPr="00323672">
        <w:rPr>
          <w:rFonts w:eastAsia="Calibri" w:cs="Times New Roman"/>
        </w:rPr>
        <w:t xml:space="preserve"> ft predator model. </w:t>
      </w:r>
    </w:p>
    <w:p w14:paraId="794166E2" w14:textId="77777777" w:rsidR="00055B02" w:rsidRPr="008A0D47" w:rsidRDefault="00055B02">
      <w:pPr>
        <w:rPr>
          <w:rFonts w:ascii="Aptos Narrow" w:eastAsia="Times New Roman" w:hAnsi="Aptos Narrow" w:cs="Times New Roman"/>
          <w:color w:val="000000"/>
          <w:kern w:val="0"/>
          <w14:ligatures w14:val="none"/>
        </w:rPr>
      </w:pPr>
    </w:p>
    <w:sectPr w:rsidR="00055B02" w:rsidRPr="008A0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32"/>
    <w:rsid w:val="00010332"/>
    <w:rsid w:val="00055B02"/>
    <w:rsid w:val="000609F5"/>
    <w:rsid w:val="00086878"/>
    <w:rsid w:val="000B7DC9"/>
    <w:rsid w:val="001066F9"/>
    <w:rsid w:val="00145129"/>
    <w:rsid w:val="00154F5D"/>
    <w:rsid w:val="0017240F"/>
    <w:rsid w:val="00233512"/>
    <w:rsid w:val="002875A1"/>
    <w:rsid w:val="002A408F"/>
    <w:rsid w:val="002A45B2"/>
    <w:rsid w:val="002C17D1"/>
    <w:rsid w:val="002E7E64"/>
    <w:rsid w:val="003028DE"/>
    <w:rsid w:val="00323672"/>
    <w:rsid w:val="003C0EC6"/>
    <w:rsid w:val="003E07AE"/>
    <w:rsid w:val="00406971"/>
    <w:rsid w:val="00425C46"/>
    <w:rsid w:val="004D500F"/>
    <w:rsid w:val="004F3C73"/>
    <w:rsid w:val="005A60B7"/>
    <w:rsid w:val="005C6C5F"/>
    <w:rsid w:val="005D4296"/>
    <w:rsid w:val="005E1232"/>
    <w:rsid w:val="006109B6"/>
    <w:rsid w:val="00666A53"/>
    <w:rsid w:val="006A0C7A"/>
    <w:rsid w:val="006D549D"/>
    <w:rsid w:val="006F4C4D"/>
    <w:rsid w:val="007215BE"/>
    <w:rsid w:val="007526A3"/>
    <w:rsid w:val="00773D70"/>
    <w:rsid w:val="00782E70"/>
    <w:rsid w:val="007C3DF7"/>
    <w:rsid w:val="007D3FB4"/>
    <w:rsid w:val="00810158"/>
    <w:rsid w:val="008A0D47"/>
    <w:rsid w:val="008A67A5"/>
    <w:rsid w:val="008B0FB6"/>
    <w:rsid w:val="008F1701"/>
    <w:rsid w:val="0091031A"/>
    <w:rsid w:val="009459EC"/>
    <w:rsid w:val="00946BAA"/>
    <w:rsid w:val="00956F38"/>
    <w:rsid w:val="009C6E0A"/>
    <w:rsid w:val="009D133C"/>
    <w:rsid w:val="00A278F9"/>
    <w:rsid w:val="00A33D10"/>
    <w:rsid w:val="00A54A32"/>
    <w:rsid w:val="00A721E4"/>
    <w:rsid w:val="00A87154"/>
    <w:rsid w:val="00AB2B5A"/>
    <w:rsid w:val="00AD23A5"/>
    <w:rsid w:val="00B155BF"/>
    <w:rsid w:val="00B34E54"/>
    <w:rsid w:val="00B93258"/>
    <w:rsid w:val="00BC0145"/>
    <w:rsid w:val="00BF0E0B"/>
    <w:rsid w:val="00C0325C"/>
    <w:rsid w:val="00C23679"/>
    <w:rsid w:val="00CA610B"/>
    <w:rsid w:val="00D1277D"/>
    <w:rsid w:val="00DA0FF4"/>
    <w:rsid w:val="00DB351F"/>
    <w:rsid w:val="00E35CBC"/>
    <w:rsid w:val="00F1087D"/>
    <w:rsid w:val="00F555A7"/>
    <w:rsid w:val="00FA0423"/>
    <w:rsid w:val="00F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F4BB46"/>
  <w15:chartTrackingRefBased/>
  <w15:docId w15:val="{80070E96-F0A7-8548-BC43-C96A531D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4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A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4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A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A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4A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4A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4A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4A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A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A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A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A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4A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4A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4A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4A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4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4A3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4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4A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4A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4A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4A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4A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4A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4A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2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Catlin, Daniel</dc:creator>
  <cp:keywords/>
  <dc:description/>
  <cp:lastModifiedBy>Catlin, Daniel</cp:lastModifiedBy>
  <cp:revision>7</cp:revision>
  <dcterms:created xsi:type="dcterms:W3CDTF">2025-01-13T20:29:00Z</dcterms:created>
  <dcterms:modified xsi:type="dcterms:W3CDTF">2025-01-14T15:25:00Z</dcterms:modified>
</cp:coreProperties>
</file>